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DC" w:rsidRPr="000434DC" w:rsidRDefault="000434DC" w:rsidP="000434DC">
      <w:pPr>
        <w:jc w:val="center"/>
        <w:rPr>
          <w:rFonts w:ascii="Times New Roman" w:hAnsi="Times New Roman" w:cs="Times New Roman"/>
          <w:color w:val="333333"/>
        </w:rPr>
      </w:pPr>
    </w:p>
    <w:p w:rsidR="000434DC" w:rsidRPr="000434DC" w:rsidRDefault="000434DC" w:rsidP="000434DC">
      <w:pPr>
        <w:jc w:val="center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</w:t>
      </w:r>
      <w:r w:rsidRPr="000434DC">
        <w:rPr>
          <w:rFonts w:ascii="Times New Roman" w:hAnsi="Times New Roman" w:cs="Times New Roman"/>
          <w:noProof/>
        </w:rPr>
        <w:drawing>
          <wp:inline distT="0" distB="0" distL="0" distR="0" wp14:anchorId="357A069A" wp14:editId="255C0E26">
            <wp:extent cx="5588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                           </w:t>
      </w:r>
      <w:r w:rsidRPr="000434DC">
        <w:rPr>
          <w:rFonts w:ascii="Times New Roman" w:hAnsi="Times New Roman" w:cs="Times New Roman"/>
          <w:noProof/>
        </w:rPr>
        <w:t>« В регистр»</w:t>
      </w:r>
    </w:p>
    <w:p w:rsidR="000434DC" w:rsidRPr="000434DC" w:rsidRDefault="000434DC" w:rsidP="000434DC">
      <w:pPr>
        <w:jc w:val="center"/>
        <w:rPr>
          <w:rFonts w:ascii="Times New Roman" w:hAnsi="Times New Roman" w:cs="Times New Roman"/>
          <w:color w:val="333333"/>
        </w:rPr>
      </w:pPr>
    </w:p>
    <w:p w:rsidR="000434DC" w:rsidRPr="000434DC" w:rsidRDefault="000434DC" w:rsidP="000434DC">
      <w:pPr>
        <w:jc w:val="center"/>
        <w:rPr>
          <w:rFonts w:ascii="Times New Roman" w:hAnsi="Times New Roman" w:cs="Times New Roman"/>
          <w:b/>
          <w:color w:val="333333"/>
        </w:rPr>
      </w:pPr>
      <w:r w:rsidRPr="000434DC">
        <w:rPr>
          <w:rFonts w:ascii="Times New Roman" w:hAnsi="Times New Roman" w:cs="Times New Roman"/>
          <w:b/>
          <w:color w:val="333333"/>
        </w:rPr>
        <w:t>АДМИНИСТРАЦИЯ ГОРОДА ЮГОРСКА</w:t>
      </w:r>
    </w:p>
    <w:p w:rsidR="000434DC" w:rsidRPr="000434DC" w:rsidRDefault="000434DC" w:rsidP="000434DC">
      <w:pPr>
        <w:tabs>
          <w:tab w:val="left" w:pos="990"/>
          <w:tab w:val="center" w:pos="4844"/>
        </w:tabs>
        <w:jc w:val="center"/>
        <w:rPr>
          <w:rFonts w:ascii="Times New Roman" w:hAnsi="Times New Roman" w:cs="Times New Roman"/>
          <w:color w:val="333333"/>
        </w:rPr>
      </w:pPr>
      <w:r w:rsidRPr="000434DC">
        <w:rPr>
          <w:rFonts w:ascii="Times New Roman" w:hAnsi="Times New Roman" w:cs="Times New Roman"/>
          <w:color w:val="333333"/>
        </w:rPr>
        <w:t xml:space="preserve">Ханты-Мансийского автономного округа – Югры                        </w:t>
      </w:r>
      <w:r w:rsidRPr="000434DC">
        <w:rPr>
          <w:rFonts w:ascii="Times New Roman" w:hAnsi="Times New Roman" w:cs="Times New Roman"/>
          <w:color w:val="333333"/>
        </w:rPr>
        <w:br/>
      </w:r>
      <w:r w:rsidRPr="000434DC">
        <w:rPr>
          <w:rFonts w:ascii="Times New Roman" w:hAnsi="Times New Roman" w:cs="Times New Roman"/>
          <w:color w:val="333333"/>
        </w:rPr>
        <w:br/>
      </w:r>
      <w:r w:rsidRPr="000434DC">
        <w:rPr>
          <w:rFonts w:ascii="Times New Roman" w:hAnsi="Times New Roman" w:cs="Times New Roman"/>
          <w:b/>
          <w:color w:val="333333"/>
        </w:rPr>
        <w:t xml:space="preserve">                                                             </w:t>
      </w:r>
      <w:r w:rsidRPr="000434DC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  <w:r w:rsidRPr="000434DC">
        <w:rPr>
          <w:rFonts w:ascii="Times New Roman" w:hAnsi="Times New Roman" w:cs="Times New Roman"/>
          <w:color w:val="333333"/>
        </w:rPr>
        <w:t xml:space="preserve">                             (проект)</w:t>
      </w:r>
    </w:p>
    <w:p w:rsidR="000434DC" w:rsidRPr="00350752" w:rsidRDefault="000434DC" w:rsidP="000434DC">
      <w:pPr>
        <w:jc w:val="center"/>
        <w:rPr>
          <w:rFonts w:ascii="Times New Roman" w:hAnsi="Times New Roman" w:cs="Times New Roman"/>
          <w:color w:val="333333"/>
        </w:rPr>
      </w:pPr>
      <w:r w:rsidRPr="000434DC">
        <w:rPr>
          <w:rFonts w:ascii="Times New Roman" w:hAnsi="Times New Roman" w:cs="Times New Roman"/>
          <w:color w:val="333333"/>
        </w:rPr>
        <w:br/>
      </w:r>
      <w:r w:rsidRPr="00350752">
        <w:rPr>
          <w:rFonts w:ascii="Times New Roman" w:hAnsi="Times New Roman" w:cs="Times New Roman"/>
          <w:color w:val="333333"/>
        </w:rPr>
        <w:t>от ______________________                                                                                               №  _______</w:t>
      </w:r>
      <w:r w:rsidRPr="00350752">
        <w:rPr>
          <w:rFonts w:ascii="Times New Roman" w:hAnsi="Times New Roman" w:cs="Times New Roman"/>
          <w:color w:val="333333"/>
        </w:rPr>
        <w:br/>
      </w:r>
    </w:p>
    <w:p w:rsidR="00350752" w:rsidRDefault="000434DC" w:rsidP="000434DC">
      <w:pPr>
        <w:rPr>
          <w:rFonts w:ascii="Times New Roman" w:hAnsi="Times New Roman" w:cs="Times New Roman"/>
          <w:color w:val="333333"/>
        </w:rPr>
      </w:pPr>
      <w:r w:rsidRPr="000434DC">
        <w:rPr>
          <w:rFonts w:ascii="Times New Roman" w:hAnsi="Times New Roman" w:cs="Times New Roman"/>
          <w:color w:val="333333"/>
        </w:rPr>
        <w:t>О</w:t>
      </w:r>
      <w:r w:rsidR="00350752">
        <w:rPr>
          <w:rFonts w:ascii="Times New Roman" w:hAnsi="Times New Roman" w:cs="Times New Roman"/>
          <w:color w:val="333333"/>
        </w:rPr>
        <w:t>б утверждении Порядка</w:t>
      </w:r>
    </w:p>
    <w:p w:rsidR="00350752" w:rsidRDefault="00350752" w:rsidP="000434D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и  условий предоставления</w:t>
      </w:r>
    </w:p>
    <w:p w:rsidR="00350752" w:rsidRDefault="00350752" w:rsidP="000434D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ежегодного дополнительного </w:t>
      </w:r>
    </w:p>
    <w:p w:rsidR="00350752" w:rsidRDefault="00350752" w:rsidP="000434D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оплачиваемого отпуска работникам</w:t>
      </w:r>
    </w:p>
    <w:p w:rsidR="00350752" w:rsidRDefault="00350752" w:rsidP="000434D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с ненормированным рабочим днем</w:t>
      </w:r>
    </w:p>
    <w:p w:rsidR="00350752" w:rsidRDefault="00350752" w:rsidP="000434D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в организациях, финансируемых за счет </w:t>
      </w:r>
    </w:p>
    <w:p w:rsidR="000434DC" w:rsidRPr="000434DC" w:rsidRDefault="00350752" w:rsidP="000434D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средств бюджета города </w:t>
      </w:r>
      <w:proofErr w:type="spellStart"/>
      <w:r>
        <w:rPr>
          <w:rFonts w:ascii="Times New Roman" w:hAnsi="Times New Roman" w:cs="Times New Roman"/>
          <w:color w:val="333333"/>
        </w:rPr>
        <w:t>Югорска</w:t>
      </w:r>
      <w:proofErr w:type="spellEnd"/>
    </w:p>
    <w:p w:rsidR="000434DC" w:rsidRPr="000434DC" w:rsidRDefault="000434DC" w:rsidP="000434DC">
      <w:pPr>
        <w:rPr>
          <w:rFonts w:ascii="Times New Roman" w:hAnsi="Times New Roman" w:cs="Times New Roman"/>
          <w:color w:val="333333"/>
        </w:rPr>
      </w:pPr>
    </w:p>
    <w:p w:rsidR="000434DC" w:rsidRPr="000434DC" w:rsidRDefault="000434DC" w:rsidP="000434DC">
      <w:pPr>
        <w:jc w:val="both"/>
        <w:rPr>
          <w:rFonts w:ascii="Times New Roman" w:hAnsi="Times New Roman" w:cs="Times New Roman"/>
          <w:color w:val="333333"/>
        </w:rPr>
      </w:pPr>
      <w:r w:rsidRPr="000434DC">
        <w:rPr>
          <w:rFonts w:ascii="Times New Roman" w:hAnsi="Times New Roman" w:cs="Times New Roman"/>
          <w:color w:val="333333"/>
        </w:rPr>
        <w:tab/>
        <w:t>В соответствии со стать</w:t>
      </w:r>
      <w:r w:rsidR="00350752">
        <w:rPr>
          <w:rFonts w:ascii="Times New Roman" w:hAnsi="Times New Roman" w:cs="Times New Roman"/>
          <w:color w:val="333333"/>
        </w:rPr>
        <w:t>ями 101,</w:t>
      </w:r>
      <w:r w:rsidRPr="000434DC">
        <w:rPr>
          <w:rFonts w:ascii="Times New Roman" w:hAnsi="Times New Roman" w:cs="Times New Roman"/>
          <w:color w:val="333333"/>
        </w:rPr>
        <w:t xml:space="preserve"> 119 Трудового кодекса Российской Федерации:</w:t>
      </w:r>
    </w:p>
    <w:p w:rsidR="000434DC" w:rsidRDefault="000434DC" w:rsidP="00350752">
      <w:pPr>
        <w:ind w:left="-142" w:firstLine="851"/>
        <w:jc w:val="both"/>
        <w:rPr>
          <w:rFonts w:ascii="Times New Roman" w:hAnsi="Times New Roman" w:cs="Times New Roman"/>
          <w:color w:val="333333"/>
        </w:rPr>
      </w:pPr>
      <w:r w:rsidRPr="000434DC">
        <w:rPr>
          <w:rFonts w:ascii="Times New Roman" w:hAnsi="Times New Roman" w:cs="Times New Roman"/>
          <w:color w:val="333333"/>
        </w:rPr>
        <w:t xml:space="preserve">1. </w:t>
      </w:r>
      <w:r w:rsidR="009F6C7A">
        <w:rPr>
          <w:rFonts w:ascii="Times New Roman" w:hAnsi="Times New Roman" w:cs="Times New Roman"/>
          <w:color w:val="333333"/>
        </w:rPr>
        <w:t xml:space="preserve">Утвердить Порядок и условия предоставления ежегодного дополнительного оплачиваемого отпуска работникам с ненормированным рабочим днем в организациях, финансируемых за счет средств бюджета города </w:t>
      </w:r>
      <w:proofErr w:type="spellStart"/>
      <w:r w:rsidR="009F6C7A">
        <w:rPr>
          <w:rFonts w:ascii="Times New Roman" w:hAnsi="Times New Roman" w:cs="Times New Roman"/>
          <w:color w:val="333333"/>
        </w:rPr>
        <w:t>Югорска</w:t>
      </w:r>
      <w:proofErr w:type="spellEnd"/>
      <w:r w:rsidR="009F6C7A">
        <w:rPr>
          <w:rFonts w:ascii="Times New Roman" w:hAnsi="Times New Roman" w:cs="Times New Roman"/>
          <w:color w:val="333333"/>
        </w:rPr>
        <w:t>.</w:t>
      </w:r>
    </w:p>
    <w:p w:rsidR="009F6C7A" w:rsidRPr="00CC3F20" w:rsidRDefault="009F6C7A" w:rsidP="00350752">
      <w:pPr>
        <w:ind w:left="-142" w:firstLine="851"/>
        <w:jc w:val="both"/>
        <w:rPr>
          <w:rFonts w:ascii="Times New Roman" w:hAnsi="Times New Roman" w:cs="Times New Roman"/>
          <w:color w:val="333333"/>
        </w:rPr>
      </w:pPr>
      <w:r w:rsidRPr="00CC3F20">
        <w:rPr>
          <w:rFonts w:ascii="Times New Roman" w:hAnsi="Times New Roman" w:cs="Times New Roman"/>
          <w:color w:val="333333"/>
        </w:rPr>
        <w:t>2.</w:t>
      </w:r>
      <w:r w:rsidR="00CC3F20">
        <w:rPr>
          <w:rFonts w:ascii="Times New Roman" w:hAnsi="Times New Roman" w:cs="Times New Roman"/>
          <w:color w:val="333333"/>
        </w:rPr>
        <w:t xml:space="preserve"> </w:t>
      </w:r>
      <w:r w:rsidR="00875231">
        <w:rPr>
          <w:rFonts w:ascii="Times New Roman" w:hAnsi="Times New Roman" w:cs="Times New Roman"/>
          <w:color w:val="333333"/>
        </w:rPr>
        <w:t>Признать утратившим</w:t>
      </w:r>
      <w:r w:rsidR="00EF2B3F">
        <w:rPr>
          <w:rFonts w:ascii="Times New Roman" w:hAnsi="Times New Roman" w:cs="Times New Roman"/>
          <w:color w:val="333333"/>
        </w:rPr>
        <w:t>и</w:t>
      </w:r>
      <w:r w:rsidR="00875231">
        <w:rPr>
          <w:rFonts w:ascii="Times New Roman" w:hAnsi="Times New Roman" w:cs="Times New Roman"/>
          <w:color w:val="333333"/>
        </w:rPr>
        <w:t xml:space="preserve"> силу п</w:t>
      </w:r>
      <w:r w:rsidR="00CC3F20" w:rsidRPr="00CC3F20">
        <w:rPr>
          <w:rFonts w:ascii="Times New Roman" w:hAnsi="Times New Roman" w:cs="Times New Roman"/>
          <w:color w:val="333333"/>
        </w:rPr>
        <w:t>остановлени</w:t>
      </w:r>
      <w:r w:rsidR="00CC3F20">
        <w:rPr>
          <w:rFonts w:ascii="Times New Roman" w:hAnsi="Times New Roman" w:cs="Times New Roman"/>
          <w:color w:val="333333"/>
        </w:rPr>
        <w:t>е</w:t>
      </w:r>
      <w:r w:rsidR="00CC3F20" w:rsidRPr="00CC3F20">
        <w:rPr>
          <w:rFonts w:ascii="Times New Roman" w:hAnsi="Times New Roman" w:cs="Times New Roman"/>
          <w:color w:val="333333"/>
        </w:rPr>
        <w:t xml:space="preserve"> администрации города </w:t>
      </w:r>
      <w:proofErr w:type="spellStart"/>
      <w:r w:rsidR="00CC3F20" w:rsidRPr="00CC3F20">
        <w:rPr>
          <w:rFonts w:ascii="Times New Roman" w:hAnsi="Times New Roman" w:cs="Times New Roman"/>
          <w:color w:val="333333"/>
        </w:rPr>
        <w:t>Югорска</w:t>
      </w:r>
      <w:proofErr w:type="spellEnd"/>
      <w:r w:rsidR="00CC3F20" w:rsidRPr="00CC3F20">
        <w:rPr>
          <w:rFonts w:ascii="Times New Roman" w:hAnsi="Times New Roman" w:cs="Times New Roman"/>
          <w:color w:val="333333"/>
        </w:rPr>
        <w:t xml:space="preserve"> от 17 февраля 2011 года  № 260 «О дополнительных ежегодных оплачиваемых отпусках работникам с ненормированным рабочим днем»</w:t>
      </w:r>
      <w:r w:rsidR="00EF2B3F">
        <w:rPr>
          <w:rFonts w:ascii="Times New Roman" w:hAnsi="Times New Roman" w:cs="Times New Roman"/>
          <w:color w:val="333333"/>
        </w:rPr>
        <w:t>, п</w:t>
      </w:r>
      <w:r w:rsidR="00EF2B3F" w:rsidRPr="00CC3F20">
        <w:rPr>
          <w:rFonts w:ascii="Times New Roman" w:hAnsi="Times New Roman" w:cs="Times New Roman"/>
          <w:color w:val="333333"/>
        </w:rPr>
        <w:t>остановлени</w:t>
      </w:r>
      <w:r w:rsidR="00EF2B3F">
        <w:rPr>
          <w:rFonts w:ascii="Times New Roman" w:hAnsi="Times New Roman" w:cs="Times New Roman"/>
          <w:color w:val="333333"/>
        </w:rPr>
        <w:t>е</w:t>
      </w:r>
      <w:r w:rsidR="00EF2B3F" w:rsidRPr="00CC3F20">
        <w:rPr>
          <w:rFonts w:ascii="Times New Roman" w:hAnsi="Times New Roman" w:cs="Times New Roman"/>
          <w:color w:val="333333"/>
        </w:rPr>
        <w:t xml:space="preserve"> администрации города </w:t>
      </w:r>
      <w:proofErr w:type="spellStart"/>
      <w:r w:rsidR="00EF2B3F" w:rsidRPr="00CC3F20">
        <w:rPr>
          <w:rFonts w:ascii="Times New Roman" w:hAnsi="Times New Roman" w:cs="Times New Roman"/>
          <w:color w:val="333333"/>
        </w:rPr>
        <w:t>Югорска</w:t>
      </w:r>
      <w:proofErr w:type="spellEnd"/>
      <w:r w:rsidR="00EF2B3F" w:rsidRPr="00CC3F20">
        <w:rPr>
          <w:rFonts w:ascii="Times New Roman" w:hAnsi="Times New Roman" w:cs="Times New Roman"/>
          <w:color w:val="333333"/>
        </w:rPr>
        <w:t xml:space="preserve"> от </w:t>
      </w:r>
      <w:r w:rsidR="00EF2B3F">
        <w:rPr>
          <w:rFonts w:ascii="Times New Roman" w:hAnsi="Times New Roman" w:cs="Times New Roman"/>
          <w:color w:val="333333"/>
        </w:rPr>
        <w:t>2</w:t>
      </w:r>
      <w:r w:rsidR="00EF2B3F" w:rsidRPr="00CC3F20">
        <w:rPr>
          <w:rFonts w:ascii="Times New Roman" w:hAnsi="Times New Roman" w:cs="Times New Roman"/>
          <w:color w:val="333333"/>
        </w:rPr>
        <w:t>1</w:t>
      </w:r>
      <w:r w:rsidR="00EF2B3F">
        <w:rPr>
          <w:rFonts w:ascii="Times New Roman" w:hAnsi="Times New Roman" w:cs="Times New Roman"/>
          <w:color w:val="333333"/>
        </w:rPr>
        <w:t>июня 2</w:t>
      </w:r>
      <w:r w:rsidR="00EF2B3F" w:rsidRPr="00CC3F20">
        <w:rPr>
          <w:rFonts w:ascii="Times New Roman" w:hAnsi="Times New Roman" w:cs="Times New Roman"/>
          <w:color w:val="333333"/>
        </w:rPr>
        <w:t>011 года  №</w:t>
      </w:r>
      <w:r w:rsidR="00EF2B3F">
        <w:rPr>
          <w:rFonts w:ascii="Times New Roman" w:hAnsi="Times New Roman" w:cs="Times New Roman"/>
          <w:color w:val="333333"/>
        </w:rPr>
        <w:t xml:space="preserve"> 1311 «О внесении изменений в постановление администрации города </w:t>
      </w:r>
      <w:proofErr w:type="spellStart"/>
      <w:r w:rsidR="00EF2B3F">
        <w:rPr>
          <w:rFonts w:ascii="Times New Roman" w:hAnsi="Times New Roman" w:cs="Times New Roman"/>
          <w:color w:val="333333"/>
        </w:rPr>
        <w:t>Югорска</w:t>
      </w:r>
      <w:proofErr w:type="spellEnd"/>
      <w:r w:rsidR="00EF2B3F">
        <w:rPr>
          <w:rFonts w:ascii="Times New Roman" w:hAnsi="Times New Roman" w:cs="Times New Roman"/>
          <w:color w:val="333333"/>
        </w:rPr>
        <w:t xml:space="preserve"> </w:t>
      </w:r>
      <w:r w:rsidR="00EF2B3F" w:rsidRPr="00CC3F20">
        <w:rPr>
          <w:rFonts w:ascii="Times New Roman" w:hAnsi="Times New Roman" w:cs="Times New Roman"/>
          <w:color w:val="333333"/>
        </w:rPr>
        <w:t>от 17 февраля 2011 года  № 260</w:t>
      </w:r>
      <w:r w:rsidR="00EF2B3F">
        <w:rPr>
          <w:rFonts w:ascii="Times New Roman" w:hAnsi="Times New Roman" w:cs="Times New Roman"/>
          <w:color w:val="333333"/>
        </w:rPr>
        <w:t>»</w:t>
      </w:r>
      <w:r w:rsidR="00CC3F20">
        <w:rPr>
          <w:rFonts w:ascii="Times New Roman" w:hAnsi="Times New Roman" w:cs="Times New Roman"/>
          <w:color w:val="333333"/>
        </w:rPr>
        <w:t>.</w:t>
      </w:r>
    </w:p>
    <w:p w:rsidR="000434DC" w:rsidRPr="000434DC" w:rsidRDefault="00CC3F20" w:rsidP="000434DC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</w:t>
      </w:r>
      <w:r w:rsidR="000434DC" w:rsidRPr="000434DC">
        <w:rPr>
          <w:rFonts w:ascii="Times New Roman" w:hAnsi="Times New Roman" w:cs="Times New Roman"/>
          <w:color w:val="333333"/>
        </w:rPr>
        <w:t>. Опубликовать настоящее постановление в газете «Югорский вестник» и разместить на офици</w:t>
      </w:r>
      <w:r w:rsidR="00875231">
        <w:rPr>
          <w:rFonts w:ascii="Times New Roman" w:hAnsi="Times New Roman" w:cs="Times New Roman"/>
          <w:color w:val="333333"/>
        </w:rPr>
        <w:t>а</w:t>
      </w:r>
      <w:r w:rsidR="000434DC" w:rsidRPr="000434DC">
        <w:rPr>
          <w:rFonts w:ascii="Times New Roman" w:hAnsi="Times New Roman" w:cs="Times New Roman"/>
          <w:color w:val="333333"/>
        </w:rPr>
        <w:t xml:space="preserve">льном  сайте администрации города </w:t>
      </w:r>
      <w:proofErr w:type="spellStart"/>
      <w:r w:rsidR="000434DC" w:rsidRPr="000434DC">
        <w:rPr>
          <w:rFonts w:ascii="Times New Roman" w:hAnsi="Times New Roman" w:cs="Times New Roman"/>
          <w:color w:val="333333"/>
        </w:rPr>
        <w:t>Югорска</w:t>
      </w:r>
      <w:proofErr w:type="spellEnd"/>
      <w:r w:rsidR="000434DC" w:rsidRPr="000434DC">
        <w:rPr>
          <w:rFonts w:ascii="Times New Roman" w:hAnsi="Times New Roman" w:cs="Times New Roman"/>
          <w:color w:val="333333"/>
        </w:rPr>
        <w:t>.</w:t>
      </w:r>
    </w:p>
    <w:p w:rsidR="000434DC" w:rsidRPr="000434DC" w:rsidRDefault="00CC3F20" w:rsidP="000434DC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</w:t>
      </w:r>
      <w:r w:rsidR="000434DC" w:rsidRPr="000434DC">
        <w:rPr>
          <w:rFonts w:ascii="Times New Roman" w:hAnsi="Times New Roman" w:cs="Times New Roman"/>
          <w:color w:val="333333"/>
        </w:rPr>
        <w:t>. Настоящее постановление вступает в силу после его официального опубликования в газете «Югорский вестник».</w:t>
      </w:r>
    </w:p>
    <w:p w:rsidR="000434DC" w:rsidRPr="000434DC" w:rsidRDefault="00CC3F20" w:rsidP="000434DC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</w:t>
      </w:r>
      <w:r w:rsidR="000434DC" w:rsidRPr="000434DC">
        <w:rPr>
          <w:rFonts w:ascii="Times New Roman" w:hAnsi="Times New Roman" w:cs="Times New Roman"/>
          <w:color w:val="333333"/>
        </w:rPr>
        <w:t>.</w:t>
      </w:r>
      <w:r w:rsidR="002A0CF1">
        <w:rPr>
          <w:rFonts w:ascii="Times New Roman" w:hAnsi="Times New Roman" w:cs="Times New Roman"/>
          <w:color w:val="333333"/>
        </w:rPr>
        <w:t xml:space="preserve"> </w:t>
      </w:r>
      <w:r w:rsidR="000434DC" w:rsidRPr="000434DC">
        <w:rPr>
          <w:rFonts w:ascii="Times New Roman" w:hAnsi="Times New Roman" w:cs="Times New Roman"/>
          <w:color w:val="333333"/>
        </w:rPr>
        <w:t xml:space="preserve">Контроль за выполнением постановления возложить на заместителя главы администрации города </w:t>
      </w:r>
      <w:proofErr w:type="spellStart"/>
      <w:r w:rsidR="000434DC" w:rsidRPr="000434DC">
        <w:rPr>
          <w:rFonts w:ascii="Times New Roman" w:hAnsi="Times New Roman" w:cs="Times New Roman"/>
          <w:color w:val="333333"/>
        </w:rPr>
        <w:t>Югорска</w:t>
      </w:r>
      <w:proofErr w:type="spellEnd"/>
      <w:r w:rsidR="000434DC" w:rsidRPr="000434DC">
        <w:rPr>
          <w:rFonts w:ascii="Times New Roman" w:hAnsi="Times New Roman" w:cs="Times New Roman"/>
          <w:color w:val="333333"/>
        </w:rPr>
        <w:t xml:space="preserve"> Т.И. </w:t>
      </w:r>
      <w:proofErr w:type="spellStart"/>
      <w:r w:rsidR="000434DC" w:rsidRPr="000434DC">
        <w:rPr>
          <w:rFonts w:ascii="Times New Roman" w:hAnsi="Times New Roman" w:cs="Times New Roman"/>
          <w:color w:val="333333"/>
        </w:rPr>
        <w:t>Долгодворову</w:t>
      </w:r>
      <w:proofErr w:type="spellEnd"/>
      <w:r w:rsidR="000434DC" w:rsidRPr="000434DC">
        <w:rPr>
          <w:rFonts w:ascii="Times New Roman" w:hAnsi="Times New Roman" w:cs="Times New Roman"/>
          <w:color w:val="333333"/>
        </w:rPr>
        <w:t>.</w:t>
      </w:r>
    </w:p>
    <w:p w:rsidR="000434DC" w:rsidRPr="000434DC" w:rsidRDefault="000434DC" w:rsidP="000434DC">
      <w:pPr>
        <w:ind w:firstLine="708"/>
        <w:jc w:val="both"/>
        <w:rPr>
          <w:rFonts w:ascii="Times New Roman" w:hAnsi="Times New Roman" w:cs="Times New Roman"/>
          <w:color w:val="333333"/>
        </w:rPr>
      </w:pPr>
    </w:p>
    <w:p w:rsidR="000434DC" w:rsidRPr="000434DC" w:rsidRDefault="000434DC" w:rsidP="000434DC">
      <w:pPr>
        <w:ind w:firstLine="708"/>
        <w:jc w:val="both"/>
        <w:rPr>
          <w:rFonts w:ascii="Times New Roman" w:hAnsi="Times New Roman" w:cs="Times New Roman"/>
          <w:color w:val="333333"/>
        </w:rPr>
      </w:pPr>
    </w:p>
    <w:p w:rsidR="000434DC" w:rsidRPr="000434DC" w:rsidRDefault="000434DC" w:rsidP="000434DC">
      <w:pPr>
        <w:ind w:firstLine="708"/>
        <w:jc w:val="both"/>
        <w:rPr>
          <w:rFonts w:ascii="Times New Roman" w:hAnsi="Times New Roman" w:cs="Times New Roman"/>
          <w:color w:val="333333"/>
        </w:rPr>
      </w:pPr>
    </w:p>
    <w:p w:rsidR="000434DC" w:rsidRPr="000434DC" w:rsidRDefault="000434DC" w:rsidP="000434DC">
      <w:pPr>
        <w:jc w:val="both"/>
        <w:rPr>
          <w:rFonts w:ascii="Times New Roman" w:hAnsi="Times New Roman" w:cs="Times New Roman"/>
          <w:b/>
          <w:color w:val="333333"/>
        </w:rPr>
      </w:pPr>
      <w:r w:rsidRPr="000434DC">
        <w:rPr>
          <w:rFonts w:ascii="Times New Roman" w:hAnsi="Times New Roman" w:cs="Times New Roman"/>
          <w:b/>
          <w:color w:val="333333"/>
        </w:rPr>
        <w:t xml:space="preserve">Глава администрации города </w:t>
      </w:r>
      <w:proofErr w:type="spellStart"/>
      <w:r w:rsidRPr="000434DC">
        <w:rPr>
          <w:rFonts w:ascii="Times New Roman" w:hAnsi="Times New Roman" w:cs="Times New Roman"/>
          <w:b/>
          <w:color w:val="333333"/>
        </w:rPr>
        <w:t>Югорска</w:t>
      </w:r>
      <w:proofErr w:type="spellEnd"/>
      <w:r w:rsidRPr="000434DC">
        <w:rPr>
          <w:rFonts w:ascii="Times New Roman" w:hAnsi="Times New Roman" w:cs="Times New Roman"/>
          <w:b/>
          <w:color w:val="333333"/>
        </w:rPr>
        <w:t xml:space="preserve">                                                            М.И. </w:t>
      </w:r>
      <w:proofErr w:type="spellStart"/>
      <w:r w:rsidRPr="000434DC">
        <w:rPr>
          <w:rFonts w:ascii="Times New Roman" w:hAnsi="Times New Roman" w:cs="Times New Roman"/>
          <w:b/>
          <w:color w:val="333333"/>
        </w:rPr>
        <w:t>Бодак</w:t>
      </w:r>
      <w:proofErr w:type="spellEnd"/>
      <w:r w:rsidRPr="000434DC">
        <w:rPr>
          <w:rFonts w:ascii="Times New Roman" w:hAnsi="Times New Roman" w:cs="Times New Roman"/>
          <w:b/>
          <w:color w:val="333333"/>
        </w:rPr>
        <w:t xml:space="preserve"> </w:t>
      </w:r>
      <w:r w:rsidRPr="000434DC">
        <w:rPr>
          <w:rFonts w:ascii="Times New Roman" w:hAnsi="Times New Roman" w:cs="Times New Roman"/>
          <w:b/>
          <w:color w:val="333333"/>
        </w:rPr>
        <w:br/>
      </w:r>
    </w:p>
    <w:p w:rsidR="000434DC" w:rsidRPr="000434DC" w:rsidRDefault="000434DC" w:rsidP="000434DC">
      <w:pPr>
        <w:jc w:val="both"/>
        <w:rPr>
          <w:rFonts w:ascii="Times New Roman" w:hAnsi="Times New Roman" w:cs="Times New Roman"/>
          <w:color w:val="333333"/>
        </w:rPr>
      </w:pPr>
    </w:p>
    <w:p w:rsidR="00A72B4E" w:rsidRDefault="00A72B4E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/>
    <w:p w:rsidR="00062909" w:rsidRDefault="00062909">
      <w:bookmarkStart w:id="0" w:name="_GoBack"/>
      <w:bookmarkEnd w:id="0"/>
    </w:p>
    <w:p w:rsidR="006305A4" w:rsidRPr="00875231" w:rsidRDefault="006305A4" w:rsidP="006305A4">
      <w:pPr>
        <w:ind w:firstLine="698"/>
        <w:jc w:val="right"/>
        <w:rPr>
          <w:rFonts w:ascii="Times New Roman" w:hAnsi="Times New Roman" w:cs="Times New Roman"/>
          <w:b/>
        </w:rPr>
      </w:pPr>
      <w:bookmarkStart w:id="1" w:name="sub_1000"/>
      <w:r w:rsidRPr="00875231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</w:t>
      </w:r>
    </w:p>
    <w:bookmarkEnd w:id="1"/>
    <w:p w:rsidR="006305A4" w:rsidRPr="00875231" w:rsidRDefault="006305A4" w:rsidP="006305A4">
      <w:pPr>
        <w:ind w:firstLine="698"/>
        <w:jc w:val="right"/>
        <w:rPr>
          <w:rFonts w:ascii="Times New Roman" w:hAnsi="Times New Roman" w:cs="Times New Roman"/>
        </w:rPr>
      </w:pPr>
      <w:r w:rsidRPr="008752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0" w:history="1">
        <w:r w:rsidRPr="00875231">
          <w:rPr>
            <w:rStyle w:val="a4"/>
            <w:rFonts w:ascii="Times New Roman" w:hAnsi="Times New Roman"/>
            <w:bCs/>
            <w:color w:val="auto"/>
          </w:rPr>
          <w:t>постановлению</w:t>
        </w:r>
      </w:hyperlink>
    </w:p>
    <w:p w:rsidR="006305A4" w:rsidRPr="00875231" w:rsidRDefault="00875231" w:rsidP="006305A4">
      <w:pPr>
        <w:ind w:firstLine="698"/>
        <w:jc w:val="right"/>
        <w:rPr>
          <w:rFonts w:ascii="Times New Roman" w:hAnsi="Times New Roman" w:cs="Times New Roman"/>
          <w:b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а</w:t>
      </w:r>
      <w:r w:rsidR="006305A4" w:rsidRPr="00875231">
        <w:rPr>
          <w:rStyle w:val="a3"/>
          <w:rFonts w:ascii="Times New Roman" w:hAnsi="Times New Roman" w:cs="Times New Roman"/>
          <w:b w:val="0"/>
          <w:bCs/>
          <w:color w:val="auto"/>
        </w:rPr>
        <w:t>дминистрации</w:t>
      </w:r>
    </w:p>
    <w:p w:rsidR="00875231" w:rsidRDefault="00875231" w:rsidP="006305A4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города </w:t>
      </w:r>
      <w:proofErr w:type="spellStart"/>
      <w:r>
        <w:rPr>
          <w:rStyle w:val="a3"/>
          <w:rFonts w:ascii="Times New Roman" w:hAnsi="Times New Roman" w:cs="Times New Roman"/>
          <w:b w:val="0"/>
          <w:bCs/>
          <w:color w:val="auto"/>
        </w:rPr>
        <w:t>Югорска</w:t>
      </w:r>
      <w:proofErr w:type="spellEnd"/>
    </w:p>
    <w:p w:rsidR="006305A4" w:rsidRPr="00875231" w:rsidRDefault="006305A4" w:rsidP="006305A4">
      <w:pPr>
        <w:ind w:firstLine="698"/>
        <w:jc w:val="right"/>
        <w:rPr>
          <w:rFonts w:ascii="Times New Roman" w:hAnsi="Times New Roman" w:cs="Times New Roman"/>
        </w:rPr>
      </w:pPr>
      <w:r w:rsidRPr="008752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от </w:t>
      </w:r>
      <w:r w:rsidR="00875231">
        <w:rPr>
          <w:rStyle w:val="a3"/>
          <w:rFonts w:ascii="Times New Roman" w:hAnsi="Times New Roman" w:cs="Times New Roman"/>
          <w:b w:val="0"/>
          <w:bCs/>
          <w:color w:val="auto"/>
        </w:rPr>
        <w:t>_______________№______</w:t>
      </w:r>
    </w:p>
    <w:p w:rsidR="006305A4" w:rsidRPr="00875231" w:rsidRDefault="006305A4" w:rsidP="006305A4">
      <w:pPr>
        <w:ind w:firstLine="720"/>
        <w:jc w:val="both"/>
        <w:rPr>
          <w:rFonts w:ascii="Times New Roman" w:hAnsi="Times New Roman" w:cs="Times New Roman"/>
        </w:rPr>
      </w:pPr>
    </w:p>
    <w:p w:rsidR="006305A4" w:rsidRPr="00875231" w:rsidRDefault="006305A4" w:rsidP="006305A4">
      <w:pPr>
        <w:pStyle w:val="1"/>
        <w:rPr>
          <w:rFonts w:ascii="Times New Roman" w:hAnsi="Times New Roman" w:cs="Times New Roman"/>
          <w:color w:val="auto"/>
        </w:rPr>
      </w:pPr>
      <w:r w:rsidRPr="00875231">
        <w:rPr>
          <w:rFonts w:ascii="Times New Roman" w:hAnsi="Times New Roman" w:cs="Times New Roman"/>
          <w:color w:val="auto"/>
        </w:rPr>
        <w:t>Порядок и условия</w:t>
      </w:r>
      <w:r w:rsidRPr="00875231">
        <w:rPr>
          <w:rFonts w:ascii="Times New Roman" w:hAnsi="Times New Roman" w:cs="Times New Roman"/>
          <w:color w:val="auto"/>
        </w:rPr>
        <w:br/>
        <w:t>предоставления ежегодного дополнительного оплачиваемого отпуска</w:t>
      </w:r>
      <w:r w:rsidRPr="00875231">
        <w:rPr>
          <w:rFonts w:ascii="Times New Roman" w:hAnsi="Times New Roman" w:cs="Times New Roman"/>
          <w:color w:val="auto"/>
        </w:rPr>
        <w:br/>
        <w:t>работникам с ненормированным рабочим днем в организациях,</w:t>
      </w:r>
      <w:r w:rsidRPr="00875231">
        <w:rPr>
          <w:rFonts w:ascii="Times New Roman" w:hAnsi="Times New Roman" w:cs="Times New Roman"/>
          <w:color w:val="auto"/>
        </w:rPr>
        <w:br/>
        <w:t xml:space="preserve">финансируемых за счет средств бюджета </w:t>
      </w:r>
      <w:r w:rsidR="00875231">
        <w:rPr>
          <w:rFonts w:ascii="Times New Roman" w:hAnsi="Times New Roman" w:cs="Times New Roman"/>
          <w:color w:val="auto"/>
        </w:rPr>
        <w:t xml:space="preserve"> города </w:t>
      </w:r>
      <w:proofErr w:type="spellStart"/>
      <w:r w:rsidR="00875231">
        <w:rPr>
          <w:rFonts w:ascii="Times New Roman" w:hAnsi="Times New Roman" w:cs="Times New Roman"/>
          <w:color w:val="auto"/>
        </w:rPr>
        <w:t>Югорска</w:t>
      </w:r>
      <w:proofErr w:type="spellEnd"/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bookmarkStart w:id="2" w:name="sub_1001"/>
      <w:r w:rsidRPr="00382CD3">
        <w:rPr>
          <w:rFonts w:ascii="Times New Roman" w:hAnsi="Times New Roman" w:cs="Times New Roman"/>
        </w:rPr>
        <w:t xml:space="preserve">1. 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организаций, финансируемых за счет средств бюджета </w:t>
      </w:r>
      <w:r w:rsidR="00875231">
        <w:rPr>
          <w:rFonts w:ascii="Times New Roman" w:hAnsi="Times New Roman" w:cs="Times New Roman"/>
        </w:rPr>
        <w:t xml:space="preserve">города </w:t>
      </w:r>
      <w:proofErr w:type="spellStart"/>
      <w:r w:rsidR="00875231">
        <w:rPr>
          <w:rFonts w:ascii="Times New Roman" w:hAnsi="Times New Roman" w:cs="Times New Roman"/>
        </w:rPr>
        <w:t>Югорска</w:t>
      </w:r>
      <w:proofErr w:type="spellEnd"/>
      <w:r w:rsidRPr="00382CD3">
        <w:rPr>
          <w:rFonts w:ascii="Times New Roman" w:hAnsi="Times New Roman" w:cs="Times New Roman"/>
        </w:rPr>
        <w:t>, если эти работники при необходимости эпизодически привлекаются по распоряжению работодателя к выполнению своих трудовых функций за пределами нормальной продолжительности рабочего времени.</w:t>
      </w: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bookmarkStart w:id="3" w:name="sub_1002"/>
      <w:bookmarkEnd w:id="2"/>
      <w:r w:rsidRPr="00382CD3">
        <w:rPr>
          <w:rFonts w:ascii="Times New Roman" w:hAnsi="Times New Roman" w:cs="Times New Roman"/>
        </w:rPr>
        <w:t xml:space="preserve">2. Перечень должностей работников с ненормированным рабочим днем, имеющих право на дополнительный отпуск, устанавливается правилами внутреннего трудового распорядка или иным </w:t>
      </w:r>
      <w:r w:rsidR="00EF2B3F">
        <w:rPr>
          <w:rFonts w:ascii="Times New Roman" w:hAnsi="Times New Roman" w:cs="Times New Roman"/>
        </w:rPr>
        <w:t xml:space="preserve">локальным </w:t>
      </w:r>
      <w:r w:rsidRPr="00382CD3">
        <w:rPr>
          <w:rFonts w:ascii="Times New Roman" w:hAnsi="Times New Roman" w:cs="Times New Roman"/>
        </w:rPr>
        <w:t xml:space="preserve"> </w:t>
      </w:r>
      <w:r w:rsidR="0027206A">
        <w:rPr>
          <w:rFonts w:ascii="Times New Roman" w:hAnsi="Times New Roman" w:cs="Times New Roman"/>
        </w:rPr>
        <w:t xml:space="preserve">нормативным </w:t>
      </w:r>
      <w:r w:rsidRPr="00382CD3">
        <w:rPr>
          <w:rFonts w:ascii="Times New Roman" w:hAnsi="Times New Roman" w:cs="Times New Roman"/>
        </w:rPr>
        <w:t>актом организации</w:t>
      </w:r>
      <w:r w:rsidR="00EF2B3F">
        <w:rPr>
          <w:rFonts w:ascii="Times New Roman" w:hAnsi="Times New Roman" w:cs="Times New Roman"/>
        </w:rPr>
        <w:t>, с учетом мнения представи</w:t>
      </w:r>
      <w:r w:rsidR="00F45C80">
        <w:rPr>
          <w:rFonts w:ascii="Times New Roman" w:hAnsi="Times New Roman" w:cs="Times New Roman"/>
        </w:rPr>
        <w:t>тельного органа работников</w:t>
      </w:r>
      <w:r w:rsidRPr="00382CD3">
        <w:rPr>
          <w:rFonts w:ascii="Times New Roman" w:hAnsi="Times New Roman" w:cs="Times New Roman"/>
        </w:rPr>
        <w:t>.</w:t>
      </w: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bookmarkStart w:id="4" w:name="sub_10022"/>
      <w:bookmarkEnd w:id="3"/>
      <w:r w:rsidRPr="00382CD3">
        <w:rPr>
          <w:rFonts w:ascii="Times New Roman" w:hAnsi="Times New Roman" w:cs="Times New Roman"/>
        </w:rPr>
        <w:t>В перечень должностей работников с ненормированным рабочим днем включаются руководящий, технический и хозяйственный персонал и другие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на части неопределенной продолжительности.</w:t>
      </w: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bookmarkStart w:id="5" w:name="sub_1003"/>
      <w:bookmarkEnd w:id="4"/>
      <w:r w:rsidRPr="00382CD3">
        <w:rPr>
          <w:rFonts w:ascii="Times New Roman" w:hAnsi="Times New Roman" w:cs="Times New Roman"/>
        </w:rPr>
        <w:t>3. Продолжительность дополнительного отпуска, предоставляемого работникам с ненормированным рабочим днем, не может быть менее 3 календарных дней и не более 10 календарных дней.</w:t>
      </w:r>
    </w:p>
    <w:bookmarkEnd w:id="5"/>
    <w:p w:rsidR="006305A4" w:rsidRPr="00382CD3" w:rsidRDefault="00794343" w:rsidP="006305A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305A4" w:rsidRPr="00382CD3">
        <w:rPr>
          <w:rFonts w:ascii="Times New Roman" w:hAnsi="Times New Roman" w:cs="Times New Roman"/>
        </w:rPr>
        <w:t>родолжительность дополнительного отпуска</w:t>
      </w:r>
      <w:r>
        <w:rPr>
          <w:rFonts w:ascii="Times New Roman" w:hAnsi="Times New Roman" w:cs="Times New Roman"/>
        </w:rPr>
        <w:t xml:space="preserve"> (количество календарных дней)</w:t>
      </w:r>
      <w:r w:rsidR="006305A4" w:rsidRPr="00382CD3">
        <w:rPr>
          <w:rFonts w:ascii="Times New Roman" w:hAnsi="Times New Roman" w:cs="Times New Roman"/>
        </w:rPr>
        <w:t xml:space="preserve"> по соответствующим должностям устанавливается правилами внутреннего трудового распорядка организации и</w:t>
      </w:r>
      <w:r w:rsidR="00F45C80">
        <w:rPr>
          <w:rFonts w:ascii="Times New Roman" w:hAnsi="Times New Roman" w:cs="Times New Roman"/>
        </w:rPr>
        <w:t xml:space="preserve">ли </w:t>
      </w:r>
      <w:r w:rsidR="0027206A">
        <w:rPr>
          <w:rFonts w:ascii="Times New Roman" w:hAnsi="Times New Roman" w:cs="Times New Roman"/>
        </w:rPr>
        <w:t xml:space="preserve"> коллективным договором</w:t>
      </w:r>
      <w:r w:rsidR="00F45C80" w:rsidRPr="00382CD3">
        <w:rPr>
          <w:rFonts w:ascii="Times New Roman" w:hAnsi="Times New Roman" w:cs="Times New Roman"/>
        </w:rPr>
        <w:t xml:space="preserve"> </w:t>
      </w:r>
      <w:r w:rsidR="00F45C80">
        <w:rPr>
          <w:rFonts w:ascii="Times New Roman" w:hAnsi="Times New Roman" w:cs="Times New Roman"/>
        </w:rPr>
        <w:t xml:space="preserve">и </w:t>
      </w:r>
      <w:r w:rsidR="006305A4" w:rsidRPr="00382CD3">
        <w:rPr>
          <w:rFonts w:ascii="Times New Roman" w:hAnsi="Times New Roman" w:cs="Times New Roman"/>
        </w:rPr>
        <w:t>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</w: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r w:rsidRPr="00382CD3">
        <w:rPr>
          <w:rFonts w:ascii="Times New Roman" w:hAnsi="Times New Roman" w:cs="Times New Roman"/>
        </w:rPr>
        <w:t>Работодатель ведет учет времени, фактически отработанного каждым работником в условиях ненормированного рабочего дня.</w:t>
      </w: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bookmarkStart w:id="6" w:name="sub_1004"/>
      <w:r w:rsidRPr="00382CD3">
        <w:rPr>
          <w:rFonts w:ascii="Times New Roman" w:hAnsi="Times New Roman" w:cs="Times New Roman"/>
        </w:rPr>
        <w:t>4.</w:t>
      </w:r>
      <w:r w:rsidR="002A0CF1">
        <w:rPr>
          <w:rFonts w:ascii="Times New Roman" w:hAnsi="Times New Roman" w:cs="Times New Roman"/>
        </w:rPr>
        <w:t xml:space="preserve"> </w:t>
      </w:r>
      <w:r w:rsidRPr="00382CD3">
        <w:rPr>
          <w:rFonts w:ascii="Times New Roman" w:hAnsi="Times New Roman" w:cs="Times New Roman"/>
        </w:rPr>
        <w:t>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bookmarkEnd w:id="6"/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r w:rsidRPr="00382CD3">
        <w:rPr>
          <w:rFonts w:ascii="Times New Roman" w:hAnsi="Times New Roman" w:cs="Times New Roman"/>
        </w:rPr>
        <w:t>В случае</w:t>
      </w:r>
      <w:r w:rsidR="00F45C80">
        <w:rPr>
          <w:rFonts w:ascii="Times New Roman" w:hAnsi="Times New Roman" w:cs="Times New Roman"/>
        </w:rPr>
        <w:t>,</w:t>
      </w:r>
      <w:r w:rsidRPr="00382CD3">
        <w:rPr>
          <w:rFonts w:ascii="Times New Roman" w:hAnsi="Times New Roman" w:cs="Times New Roman"/>
        </w:rPr>
        <w:t xml:space="preserve"> если такой отпуск не предоставляется, </w:t>
      </w:r>
      <w:r w:rsidR="00F16719">
        <w:rPr>
          <w:rFonts w:ascii="Times New Roman" w:hAnsi="Times New Roman" w:cs="Times New Roman"/>
        </w:rPr>
        <w:tab/>
        <w:t xml:space="preserve">то </w:t>
      </w:r>
      <w:r w:rsidRPr="00382CD3">
        <w:rPr>
          <w:rFonts w:ascii="Times New Roman" w:hAnsi="Times New Roman" w:cs="Times New Roman"/>
        </w:rPr>
        <w:t>переработка за пределами нормальной продолжительности рабочего времени компенсируется с письменного согласия работника как сверхурочная работа.</w:t>
      </w: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bookmarkStart w:id="7" w:name="sub_1005"/>
      <w:r w:rsidRPr="00382CD3">
        <w:rPr>
          <w:rFonts w:ascii="Times New Roman" w:hAnsi="Times New Roman" w:cs="Times New Roman"/>
        </w:rPr>
        <w:t>5. Дополнительный отпуск, предоставляемый работникам с ненормированным рабочим днем, суммируется с ежегодным основным оплачиваемым отпуском, а также</w:t>
      </w:r>
      <w:r w:rsidR="00453EFB">
        <w:rPr>
          <w:rFonts w:ascii="Times New Roman" w:hAnsi="Times New Roman" w:cs="Times New Roman"/>
        </w:rPr>
        <w:t xml:space="preserve"> с</w:t>
      </w:r>
      <w:r w:rsidRPr="00382CD3">
        <w:rPr>
          <w:rFonts w:ascii="Times New Roman" w:hAnsi="Times New Roman" w:cs="Times New Roman"/>
        </w:rPr>
        <w:t xml:space="preserve"> другими ежегодными дополнительными оплачиваемыми отпусками</w:t>
      </w:r>
      <w:r w:rsidR="00453EFB">
        <w:rPr>
          <w:rFonts w:ascii="Times New Roman" w:hAnsi="Times New Roman" w:cs="Times New Roman"/>
        </w:rPr>
        <w:t xml:space="preserve"> в соответствии с действующим законодательством.</w:t>
      </w: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bookmarkStart w:id="8" w:name="sub_1006"/>
      <w:bookmarkEnd w:id="7"/>
      <w:r w:rsidRPr="00382CD3">
        <w:rPr>
          <w:rFonts w:ascii="Times New Roman" w:hAnsi="Times New Roman" w:cs="Times New Roman"/>
        </w:rPr>
        <w:t xml:space="preserve">6. В случае переноса либо неиспользования дополнительного отпуска, а также увольнения право на указанный отпуск реализуется в порядке, установленном </w:t>
      </w:r>
      <w:hyperlink r:id="rId7" w:history="1">
        <w:r w:rsidRPr="0095278A">
          <w:rPr>
            <w:rStyle w:val="a4"/>
            <w:rFonts w:ascii="Times New Roman" w:hAnsi="Times New Roman"/>
            <w:color w:val="auto"/>
          </w:rPr>
          <w:t>трудовым законодательством</w:t>
        </w:r>
      </w:hyperlink>
      <w:r w:rsidRPr="00382CD3">
        <w:rPr>
          <w:rFonts w:ascii="Times New Roman" w:hAnsi="Times New Roman" w:cs="Times New Roman"/>
        </w:rPr>
        <w:t xml:space="preserve"> Российской Федерации для ежегодных оплачиваемых отпусков.</w:t>
      </w:r>
    </w:p>
    <w:p w:rsidR="006305A4" w:rsidRPr="00382CD3" w:rsidRDefault="006305A4" w:rsidP="006305A4">
      <w:pPr>
        <w:ind w:firstLine="720"/>
        <w:jc w:val="both"/>
        <w:rPr>
          <w:rFonts w:ascii="Times New Roman" w:hAnsi="Times New Roman" w:cs="Times New Roman"/>
        </w:rPr>
      </w:pPr>
      <w:bookmarkStart w:id="9" w:name="sub_1007"/>
      <w:bookmarkEnd w:id="8"/>
      <w:r w:rsidRPr="00382CD3">
        <w:rPr>
          <w:rFonts w:ascii="Times New Roman" w:hAnsi="Times New Roman" w:cs="Times New Roman"/>
        </w:rPr>
        <w:t>7. Оплата дополнительных отпусков, предоставляемых работникам с ненормированным рабочим днем, производится в пределах фонда оплаты труда.</w:t>
      </w:r>
      <w:bookmarkEnd w:id="9"/>
    </w:p>
    <w:p w:rsidR="006305A4" w:rsidRPr="00382CD3" w:rsidRDefault="006305A4">
      <w:pPr>
        <w:rPr>
          <w:rFonts w:ascii="Times New Roman" w:hAnsi="Times New Roman" w:cs="Times New Roman"/>
        </w:rPr>
      </w:pPr>
    </w:p>
    <w:sectPr w:rsidR="006305A4" w:rsidRPr="00382CD3" w:rsidSect="000434DC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A4"/>
    <w:rsid w:val="00002B44"/>
    <w:rsid w:val="00003E7F"/>
    <w:rsid w:val="00015CAD"/>
    <w:rsid w:val="00016481"/>
    <w:rsid w:val="00033335"/>
    <w:rsid w:val="000434DC"/>
    <w:rsid w:val="00060198"/>
    <w:rsid w:val="00062909"/>
    <w:rsid w:val="0006662B"/>
    <w:rsid w:val="0006707F"/>
    <w:rsid w:val="00067DDB"/>
    <w:rsid w:val="000B72A1"/>
    <w:rsid w:val="000C4183"/>
    <w:rsid w:val="000D1362"/>
    <w:rsid w:val="000D4A02"/>
    <w:rsid w:val="000E1FB0"/>
    <w:rsid w:val="000E738D"/>
    <w:rsid w:val="000F3CAF"/>
    <w:rsid w:val="00101A6F"/>
    <w:rsid w:val="0011119E"/>
    <w:rsid w:val="001141F5"/>
    <w:rsid w:val="00143D21"/>
    <w:rsid w:val="001562CC"/>
    <w:rsid w:val="00162027"/>
    <w:rsid w:val="00172769"/>
    <w:rsid w:val="0019411F"/>
    <w:rsid w:val="001A2499"/>
    <w:rsid w:val="001A7820"/>
    <w:rsid w:val="001B7297"/>
    <w:rsid w:val="001C7DE1"/>
    <w:rsid w:val="001E5F37"/>
    <w:rsid w:val="002128A2"/>
    <w:rsid w:val="002310CF"/>
    <w:rsid w:val="00240994"/>
    <w:rsid w:val="00244B2B"/>
    <w:rsid w:val="00246417"/>
    <w:rsid w:val="00267BEF"/>
    <w:rsid w:val="0027206A"/>
    <w:rsid w:val="00297260"/>
    <w:rsid w:val="002A0CF1"/>
    <w:rsid w:val="002C55DC"/>
    <w:rsid w:val="002F61E8"/>
    <w:rsid w:val="00307CBA"/>
    <w:rsid w:val="00314003"/>
    <w:rsid w:val="0032220E"/>
    <w:rsid w:val="003440D8"/>
    <w:rsid w:val="003457BE"/>
    <w:rsid w:val="00346DB8"/>
    <w:rsid w:val="00350752"/>
    <w:rsid w:val="0035740B"/>
    <w:rsid w:val="00382CD3"/>
    <w:rsid w:val="00385C42"/>
    <w:rsid w:val="00395740"/>
    <w:rsid w:val="003B3523"/>
    <w:rsid w:val="003C53BE"/>
    <w:rsid w:val="003E165D"/>
    <w:rsid w:val="003F4BE1"/>
    <w:rsid w:val="004121C7"/>
    <w:rsid w:val="00422AC5"/>
    <w:rsid w:val="004260B3"/>
    <w:rsid w:val="00430B6C"/>
    <w:rsid w:val="00453EFB"/>
    <w:rsid w:val="00471F5E"/>
    <w:rsid w:val="004F75A1"/>
    <w:rsid w:val="00506ACF"/>
    <w:rsid w:val="00507435"/>
    <w:rsid w:val="00516A33"/>
    <w:rsid w:val="00534236"/>
    <w:rsid w:val="00565263"/>
    <w:rsid w:val="00586866"/>
    <w:rsid w:val="00594A36"/>
    <w:rsid w:val="005C0AA9"/>
    <w:rsid w:val="0060448B"/>
    <w:rsid w:val="0061257F"/>
    <w:rsid w:val="006305A4"/>
    <w:rsid w:val="00632274"/>
    <w:rsid w:val="00694176"/>
    <w:rsid w:val="006B0F90"/>
    <w:rsid w:val="006E7F32"/>
    <w:rsid w:val="007006C4"/>
    <w:rsid w:val="00740C6A"/>
    <w:rsid w:val="00794343"/>
    <w:rsid w:val="007C259B"/>
    <w:rsid w:val="007E0510"/>
    <w:rsid w:val="007E3E56"/>
    <w:rsid w:val="0080517D"/>
    <w:rsid w:val="00811077"/>
    <w:rsid w:val="008227A8"/>
    <w:rsid w:val="00827E6C"/>
    <w:rsid w:val="00860001"/>
    <w:rsid w:val="00864AE8"/>
    <w:rsid w:val="00872CDF"/>
    <w:rsid w:val="00875231"/>
    <w:rsid w:val="0088434C"/>
    <w:rsid w:val="008A6779"/>
    <w:rsid w:val="008C02CE"/>
    <w:rsid w:val="008C5428"/>
    <w:rsid w:val="008F2CB7"/>
    <w:rsid w:val="008F68A0"/>
    <w:rsid w:val="008F74A4"/>
    <w:rsid w:val="00904A75"/>
    <w:rsid w:val="00941CC4"/>
    <w:rsid w:val="0095278A"/>
    <w:rsid w:val="009531B7"/>
    <w:rsid w:val="00955478"/>
    <w:rsid w:val="00986601"/>
    <w:rsid w:val="009A3111"/>
    <w:rsid w:val="009E09AF"/>
    <w:rsid w:val="009F458D"/>
    <w:rsid w:val="009F6C7A"/>
    <w:rsid w:val="00A04B9A"/>
    <w:rsid w:val="00A05F8B"/>
    <w:rsid w:val="00A06C53"/>
    <w:rsid w:val="00A354A5"/>
    <w:rsid w:val="00A72B4E"/>
    <w:rsid w:val="00A81D0E"/>
    <w:rsid w:val="00AA26E9"/>
    <w:rsid w:val="00AA30D5"/>
    <w:rsid w:val="00AA4D3D"/>
    <w:rsid w:val="00AA6E24"/>
    <w:rsid w:val="00AB2BDA"/>
    <w:rsid w:val="00AB2E09"/>
    <w:rsid w:val="00AE1ED1"/>
    <w:rsid w:val="00B052E8"/>
    <w:rsid w:val="00B24C3F"/>
    <w:rsid w:val="00B4032B"/>
    <w:rsid w:val="00B60560"/>
    <w:rsid w:val="00C109A0"/>
    <w:rsid w:val="00C13CFE"/>
    <w:rsid w:val="00C24570"/>
    <w:rsid w:val="00C24C85"/>
    <w:rsid w:val="00C73B6E"/>
    <w:rsid w:val="00C74362"/>
    <w:rsid w:val="00C9152D"/>
    <w:rsid w:val="00C93E9D"/>
    <w:rsid w:val="00CA7C63"/>
    <w:rsid w:val="00CB4E55"/>
    <w:rsid w:val="00CC3F20"/>
    <w:rsid w:val="00CF25F4"/>
    <w:rsid w:val="00D017E4"/>
    <w:rsid w:val="00D052E7"/>
    <w:rsid w:val="00D2752C"/>
    <w:rsid w:val="00D34EFD"/>
    <w:rsid w:val="00D523FB"/>
    <w:rsid w:val="00D54318"/>
    <w:rsid w:val="00D56499"/>
    <w:rsid w:val="00D73F26"/>
    <w:rsid w:val="00D761A1"/>
    <w:rsid w:val="00D7710B"/>
    <w:rsid w:val="00DA7C84"/>
    <w:rsid w:val="00DB4712"/>
    <w:rsid w:val="00DD218A"/>
    <w:rsid w:val="00E15297"/>
    <w:rsid w:val="00E245C5"/>
    <w:rsid w:val="00E26021"/>
    <w:rsid w:val="00E70616"/>
    <w:rsid w:val="00E7376F"/>
    <w:rsid w:val="00E73969"/>
    <w:rsid w:val="00E746DA"/>
    <w:rsid w:val="00E856A9"/>
    <w:rsid w:val="00EB37C3"/>
    <w:rsid w:val="00EB42A0"/>
    <w:rsid w:val="00EF2B3F"/>
    <w:rsid w:val="00EF5151"/>
    <w:rsid w:val="00F054C8"/>
    <w:rsid w:val="00F16719"/>
    <w:rsid w:val="00F25A69"/>
    <w:rsid w:val="00F35849"/>
    <w:rsid w:val="00F45C80"/>
    <w:rsid w:val="00F51EEB"/>
    <w:rsid w:val="00F63C85"/>
    <w:rsid w:val="00F82ECF"/>
    <w:rsid w:val="00F947E0"/>
    <w:rsid w:val="00FA62E2"/>
    <w:rsid w:val="00FD7216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05A4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5A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305A4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305A4"/>
    <w:rPr>
      <w:rFonts w:cs="Times New Roman"/>
      <w:b w:val="0"/>
      <w:color w:val="008000"/>
    </w:rPr>
  </w:style>
  <w:style w:type="character" w:customStyle="1" w:styleId="s101">
    <w:name w:val="s_101"/>
    <w:uiPriority w:val="99"/>
    <w:rsid w:val="000434DC"/>
    <w:rPr>
      <w:b/>
      <w:bCs/>
      <w:color w:val="00008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043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4D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05A4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5A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305A4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305A4"/>
    <w:rPr>
      <w:rFonts w:cs="Times New Roman"/>
      <w:b w:val="0"/>
      <w:color w:val="008000"/>
    </w:rPr>
  </w:style>
  <w:style w:type="character" w:customStyle="1" w:styleId="s101">
    <w:name w:val="s_101"/>
    <w:uiPriority w:val="99"/>
    <w:rsid w:val="000434DC"/>
    <w:rPr>
      <w:b/>
      <w:bCs/>
      <w:color w:val="00008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043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4D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25268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4AD1-EBEE-4A05-BC2D-BBA06E32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cp:lastPrinted>2011-12-22T10:48:00Z</cp:lastPrinted>
  <dcterms:created xsi:type="dcterms:W3CDTF">2011-12-20T03:59:00Z</dcterms:created>
  <dcterms:modified xsi:type="dcterms:W3CDTF">2011-12-23T05:56:00Z</dcterms:modified>
</cp:coreProperties>
</file>